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CB" w:rsidRPr="00AE7558" w:rsidRDefault="004672CB" w:rsidP="004672CB">
      <w:pPr>
        <w:jc w:val="center"/>
        <w:rPr>
          <w:b/>
          <w:sz w:val="28"/>
          <w:szCs w:val="28"/>
        </w:rPr>
      </w:pPr>
      <w:r w:rsidRPr="00AE7558">
        <w:rPr>
          <w:b/>
          <w:sz w:val="28"/>
          <w:szCs w:val="28"/>
        </w:rPr>
        <w:t>Сведения о результатах мероприятий внутреннего государственного (муниципального) финансового  контроля.</w:t>
      </w:r>
    </w:p>
    <w:p w:rsidR="004672CB" w:rsidRPr="00AE7558" w:rsidRDefault="004672CB" w:rsidP="004672CB">
      <w:pPr>
        <w:rPr>
          <w:sz w:val="28"/>
          <w:szCs w:val="28"/>
        </w:rPr>
      </w:pP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ab/>
        <w:t xml:space="preserve">Ревизионным отделом МКУ «Управление образования» </w:t>
      </w:r>
      <w:proofErr w:type="gramStart"/>
      <w:r w:rsidRPr="00AE7558">
        <w:rPr>
          <w:sz w:val="28"/>
          <w:szCs w:val="28"/>
        </w:rPr>
        <w:t>г</w:t>
      </w:r>
      <w:proofErr w:type="gramEnd"/>
      <w:r w:rsidRPr="00AE7558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AE7558">
        <w:rPr>
          <w:sz w:val="28"/>
          <w:szCs w:val="28"/>
        </w:rPr>
        <w:t>убцовска за период с 01.01.2016 по 31.12.2016  года по подведомственным учреждениям было проведено 38 проверок в том числе:</w:t>
      </w:r>
    </w:p>
    <w:p w:rsidR="004672CB" w:rsidRPr="00AE7558" w:rsidRDefault="004672CB" w:rsidP="004672CB">
      <w:pPr>
        <w:ind w:firstLine="708"/>
        <w:jc w:val="both"/>
        <w:rPr>
          <w:sz w:val="28"/>
          <w:szCs w:val="28"/>
        </w:rPr>
      </w:pPr>
      <w:r w:rsidRPr="00AE7558">
        <w:rPr>
          <w:sz w:val="28"/>
          <w:szCs w:val="28"/>
        </w:rPr>
        <w:t>1.Проверки  организации питания в  муниципальных бюджетных дошкольных образовательных учреждениях, в загородных лагерях ДОЛ «Салют, ДОЛ «имени Г.С. Титова». В результате проведенных проверок выявлены следующие нарушения: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-в книге складского учета имелись неоговоренные исправления;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-у кладовщика на складе или на пищеблоке у повара   выявлены недостачи или излишки продуктов питания;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-несвоевременно осуществляется сверка кладовщика с бухгалтерией остатков продуктов питания;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-в ходе контрольного взвешивания готовых блюд установлен недовес или перевес  некоторых блюд, что являлось материальным ущербом;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-в некоторых меню-требованиях указывается наименование блюд, на которые отсутствуют технологические карты в Сборнике Технологических нормативов, рецептур блюд и кулинарных изделий;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-не соблюдаются среднесуточные нормы по продуктам питания.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ab/>
        <w:t>После проведения проверок изданы приказы по результатам, излишки продуктов питания оприходованы на склад, недостача или материальный ущерб восстановлены.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ab/>
        <w:t>2.Проверки по соблюдение  требований законодательства.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В результате проведенной проверки установлено следующее: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 xml:space="preserve">-не соблюдалось соотношение  базовой части фонда оплаты труда, направляемой на формирование заработной платы педагогического персонала, непосредственно осуществляющего учебный процесс, и доли </w:t>
      </w:r>
      <w:r w:rsidRPr="00AE7558">
        <w:rPr>
          <w:sz w:val="28"/>
          <w:szCs w:val="28"/>
        </w:rPr>
        <w:lastRenderedPageBreak/>
        <w:t>базовой части фонда оплаты труда, направляемой на формирование заработной платы иных работников;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-не соблюдалось условие трудовых договоров  учебно-вспомогательного и обслуживающего  персонала с их фактическим начислением заработной платы;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-бухгалтером учреждения допускались арифметические ошибки при начислении заработной платы;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ab/>
        <w:t>После проведения проверок изданы приказы  по результатам, нарушения устранены.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ab/>
        <w:t>3.Проверки по соблюдению штатно-финансовой дисциплины. В результате проведенных проверок  выявлены следующие нарушения: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-установлены случаи нарушения Трудового кодекса РФ при составлении трудовых договоров с работниками учреждения;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-табеля учета рабочего времени составляются не надлежащим образом;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-отсутствуют дополнительные соглашения к трудовым договорам об</w:t>
      </w:r>
      <w:r>
        <w:rPr>
          <w:sz w:val="28"/>
          <w:szCs w:val="28"/>
        </w:rPr>
        <w:t xml:space="preserve"> изменении существенных условий</w:t>
      </w:r>
      <w:r w:rsidRPr="00AE7558">
        <w:rPr>
          <w:sz w:val="28"/>
          <w:szCs w:val="28"/>
        </w:rPr>
        <w:t>, либо составляются не надлежащим образом;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-отсутствуют должностные инструкции на некоторых работников;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-отсутствуют личные дела некоторых работников учреждения;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ab/>
        <w:t>После проведенных проверок изданы приказы по результатам, приказы о дисциплинарной ответственности на руководителей учреждений,  нарушения устранены.</w:t>
      </w:r>
    </w:p>
    <w:p w:rsidR="004672CB" w:rsidRPr="00AE7558" w:rsidRDefault="004672CB" w:rsidP="004672CB">
      <w:pPr>
        <w:ind w:firstLine="708"/>
        <w:jc w:val="both"/>
        <w:rPr>
          <w:sz w:val="28"/>
          <w:szCs w:val="28"/>
        </w:rPr>
      </w:pPr>
      <w:r w:rsidRPr="00AE7558">
        <w:rPr>
          <w:sz w:val="28"/>
          <w:szCs w:val="28"/>
        </w:rPr>
        <w:t xml:space="preserve">4. Проверки состояния бухгалтерского учета в учреждениях, находящихся на самостоятельном балансе. </w:t>
      </w:r>
    </w:p>
    <w:p w:rsidR="004672CB" w:rsidRPr="00AE7558" w:rsidRDefault="004672CB" w:rsidP="004672CB">
      <w:pPr>
        <w:ind w:firstLine="708"/>
        <w:jc w:val="both"/>
        <w:rPr>
          <w:sz w:val="28"/>
          <w:szCs w:val="28"/>
        </w:rPr>
      </w:pPr>
      <w:r w:rsidRPr="00AE7558">
        <w:rPr>
          <w:sz w:val="28"/>
          <w:szCs w:val="28"/>
        </w:rPr>
        <w:t>В результате проведенных проверок выявлены следующие нарушения: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-учет основных средств и материальных запасов производится несвоевременно;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-не всем объектам основных сре</w:t>
      </w:r>
      <w:proofErr w:type="gramStart"/>
      <w:r w:rsidRPr="00AE7558">
        <w:rPr>
          <w:sz w:val="28"/>
          <w:szCs w:val="28"/>
        </w:rPr>
        <w:t>дств пр</w:t>
      </w:r>
      <w:proofErr w:type="gramEnd"/>
      <w:r w:rsidRPr="00AE7558">
        <w:rPr>
          <w:sz w:val="28"/>
          <w:szCs w:val="28"/>
        </w:rPr>
        <w:t>исвоены инвентарные номера;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-инвентарные карточки учета основных средств не заполнены;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lastRenderedPageBreak/>
        <w:t>-в кассе учреждения не  проводилась ежемесячно внезапная инвентаризация денежной наличности;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-не соблюдается  нумерация приходных и расходных кассовых ордеров;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-не своевременно составляются авансовые отчеты по командировкам;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-имели место случаи  не заполнения карточек-справок  на работников учреждения;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 установлены случаи, когда регистры бухгалтерского учета не  сброшюрованы и не пронумерованы, что не исключает их потерю и порчу;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-отсутствуют заявления работников и подтверждающие документы  на предоставление льготы по НДФЛ.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ab/>
        <w:t>После проведения проверок изданы приказы по результатам, нарушения устранены.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ab/>
        <w:t>5.Проверки по выплате вознаграждения за выполнение функций классного руководителя педагогическим  работникам.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ab/>
        <w:t>В результате проведенных проверок выявлены следующие нарушения: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-допускались арифметические ошибки бухгалтерами учреждений при начислении денежного вознаграждения за выполнение функций классного руководителя.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ab/>
        <w:t>После проведения проверок изданы приказы по результатам, нарушения устранены.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ab/>
        <w:t>6.Проверки по правильности проведения тарификации педагогических работников.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В результате проведенных проверок установлены следующие нарушения: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 бухгалтерами учреждений допускались арифметические ошибки при начислении некоторых доплат;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-установлены случаи, когда не учитывался коэффициент при делении класса на группы для изучения английского языка;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-необоснованно установлена доплата за приоритетность и сложность преподаваемых предметов;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lastRenderedPageBreak/>
        <w:t>-</w:t>
      </w:r>
      <w:proofErr w:type="gramStart"/>
      <w:r w:rsidRPr="00AE7558">
        <w:rPr>
          <w:sz w:val="28"/>
          <w:szCs w:val="28"/>
        </w:rPr>
        <w:t>не верно</w:t>
      </w:r>
      <w:proofErr w:type="gramEnd"/>
      <w:r w:rsidRPr="00AE7558">
        <w:rPr>
          <w:sz w:val="28"/>
          <w:szCs w:val="28"/>
        </w:rPr>
        <w:t xml:space="preserve"> установлена доплата молодым специалистам;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-допускались  арифметические ошибки в подсчете баллов по оценочным листам педагогических работников;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 xml:space="preserve">-установлен случай начисления заработной платы педагогу </w:t>
      </w:r>
      <w:proofErr w:type="spellStart"/>
      <w:r w:rsidRPr="00AE7558">
        <w:rPr>
          <w:sz w:val="28"/>
          <w:szCs w:val="28"/>
        </w:rPr>
        <w:t>предшкольной</w:t>
      </w:r>
      <w:proofErr w:type="spellEnd"/>
      <w:r w:rsidRPr="00AE7558">
        <w:rPr>
          <w:sz w:val="28"/>
          <w:szCs w:val="28"/>
        </w:rPr>
        <w:t xml:space="preserve"> подготовки, тогда как фактически занятия с учащимися не проводились.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ab/>
        <w:t>По результатам проверок изданы приказы по результатам, нарушения устранены.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ab/>
        <w:t>7.Проверка финансово-хозяйственной деятельности учреждения. В ходе проверки установлены следующие нарушения: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-неправомерно оказываются  дополнительные платные образовательные услуги воспитанникам учреждения;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-начисление стимулирующих выплат производилось без согласования с  органом, обеспечивающим  государственно-общественный характер управления организации;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-оценочные листы работников  заполнялись не надлежащим образом, на некоторых работников отсутствуют в учреждении;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-отсутствует приказ о стоимости одного балла;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-договора и заявления родителей на оказание платных образовательных услуг в учреждении отсутствуют;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 сбор денежных сре</w:t>
      </w:r>
      <w:proofErr w:type="gramStart"/>
      <w:r w:rsidRPr="00AE7558">
        <w:rPr>
          <w:sz w:val="28"/>
          <w:szCs w:val="28"/>
        </w:rPr>
        <w:t>дств с р</w:t>
      </w:r>
      <w:proofErr w:type="gramEnd"/>
      <w:r w:rsidRPr="00AE7558">
        <w:rPr>
          <w:sz w:val="28"/>
          <w:szCs w:val="28"/>
        </w:rPr>
        <w:t>одителей производился без ведомости, незаконно собирались и не учитывались на расчетном счете учреждения  денежные средства от платных образовательных услуг.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ab/>
        <w:t xml:space="preserve">8.Проверка освобождения или снижения родительской </w:t>
      </w:r>
      <w:proofErr w:type="gramStart"/>
      <w:r w:rsidRPr="00AE7558">
        <w:rPr>
          <w:sz w:val="28"/>
          <w:szCs w:val="28"/>
        </w:rPr>
        <w:t>платы и порядка предоставления выплат компенсации части родительской платы</w:t>
      </w:r>
      <w:proofErr w:type="gramEnd"/>
      <w:r w:rsidRPr="00AE7558">
        <w:rPr>
          <w:sz w:val="28"/>
          <w:szCs w:val="28"/>
        </w:rPr>
        <w:t xml:space="preserve"> за содержание ребенка в  дошкольном учреждении. В  ходе проведенных проверок установлены следующие нарушения: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-установлены случаи несвоевременного перечисления компенсации части родительской платы;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lastRenderedPageBreak/>
        <w:t>-имели место случаи  неверного начисления бухгалтерами учреждений родительской платы за присмотр и уход за детьми, а также компенсации  части родительской платы;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-выявлены случаи не начисления родительской платы за присмотр  и уход за детьми в дошкольном учреждении;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-неверно определена последовательность рождения детей в семье и установлен процент компенсации части родительской платы.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ab/>
        <w:t>9.Проверка выполнения муниципального задания по количеству детей, которые по состоянию здоровья не могут посещать школу (надомное обучение). В ходе проверок установлены следующие нарушения: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 имели место случаи, когда  при  начислении заработной платы педагогическим работникам пропущена доплата за работу в лицейских классах;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-в табелях учета рабочего времени проставляются не все часы;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-имели место случаи неверного начисления  бухгалтером  учреждения заработной платы педагогическим работникам;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-выявлено расхождение расписания уроков индивидуального обучения на дому с отметками о проведенных уроках в классных журналах.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ab/>
        <w:t>10.Проверка по начислению и выплате стимулирующей части заработной платы. В ходе проверки установлены следующие нарушения: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-неверно просчитан коэффициент посещаемости при начислении стимулирующей надбавки воспитателям и  иным педагогическим работникам учреждения;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-бухгалтером учреждения при начислении стимулирующих выплат не учитывалась фактическая нагрузка педагогического работника;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-в учреждении отсутствует приказ о стоимости одного балла;</w:t>
      </w:r>
    </w:p>
    <w:p w:rsidR="004672CB" w:rsidRPr="00AE7558" w:rsidRDefault="004672CB" w:rsidP="004672CB">
      <w:pPr>
        <w:jc w:val="both"/>
        <w:rPr>
          <w:sz w:val="28"/>
          <w:szCs w:val="28"/>
        </w:rPr>
      </w:pPr>
      <w:r w:rsidRPr="00AE7558">
        <w:rPr>
          <w:sz w:val="28"/>
          <w:szCs w:val="28"/>
        </w:rPr>
        <w:t>-бухгалтером учреждения допускались арифметические ошибки, начисление производилось непропорционально отработанного времени.</w:t>
      </w:r>
    </w:p>
    <w:p w:rsidR="009F11FE" w:rsidRDefault="004672CB" w:rsidP="007312CE">
      <w:pPr>
        <w:jc w:val="both"/>
      </w:pPr>
      <w:r w:rsidRPr="00AE7558">
        <w:rPr>
          <w:sz w:val="28"/>
          <w:szCs w:val="28"/>
        </w:rPr>
        <w:tab/>
        <w:t>После проведения проверки издан приказ по результатам, нарушения устранены.</w:t>
      </w:r>
    </w:p>
    <w:sectPr w:rsidR="009F11FE" w:rsidSect="00B35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72CB"/>
    <w:rsid w:val="004672CB"/>
    <w:rsid w:val="007312CE"/>
    <w:rsid w:val="009F11FE"/>
    <w:rsid w:val="00B3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1146</Words>
  <Characters>6535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3</cp:revision>
  <dcterms:created xsi:type="dcterms:W3CDTF">2017-06-02T04:25:00Z</dcterms:created>
  <dcterms:modified xsi:type="dcterms:W3CDTF">2017-06-02T06:19:00Z</dcterms:modified>
</cp:coreProperties>
</file>