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1F2" w:rsidRPr="00203A32" w:rsidRDefault="002431F2" w:rsidP="002431F2">
      <w:pPr>
        <w:pStyle w:val="120"/>
        <w:shd w:val="clear" w:color="auto" w:fill="auto"/>
        <w:spacing w:after="0" w:line="276" w:lineRule="auto"/>
        <w:rPr>
          <w:sz w:val="28"/>
          <w:szCs w:val="28"/>
        </w:rPr>
      </w:pPr>
      <w:r w:rsidRPr="00203A32">
        <w:rPr>
          <w:rStyle w:val="12"/>
          <w:rFonts w:cstheme="minorBidi"/>
          <w:b w:val="0"/>
          <w:bCs/>
          <w:color w:val="000000"/>
          <w:sz w:val="28"/>
          <w:szCs w:val="28"/>
        </w:rPr>
        <w:t xml:space="preserve">ПРОТОКОЛ № </w:t>
      </w:r>
      <w:r>
        <w:rPr>
          <w:rStyle w:val="12"/>
          <w:rFonts w:cstheme="minorBidi"/>
          <w:b w:val="0"/>
          <w:bCs/>
          <w:color w:val="000000"/>
          <w:sz w:val="28"/>
          <w:szCs w:val="28"/>
        </w:rPr>
        <w:t>3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5160"/>
        </w:tabs>
        <w:spacing w:before="0" w:line="276" w:lineRule="auto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заседания ММО учителей иностранных языков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5160"/>
        </w:tabs>
        <w:spacing w:before="0" w:line="276" w:lineRule="auto"/>
        <w:rPr>
          <w:sz w:val="28"/>
          <w:szCs w:val="28"/>
        </w:rPr>
      </w:pP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от </w:t>
      </w:r>
      <w:r>
        <w:rPr>
          <w:rStyle w:val="13"/>
          <w:rFonts w:cstheme="minorBidi"/>
          <w:color w:val="000000"/>
          <w:sz w:val="28"/>
          <w:szCs w:val="28"/>
        </w:rPr>
        <w:t xml:space="preserve">04 </w:t>
      </w:r>
      <w:proofErr w:type="spellStart"/>
      <w:r>
        <w:rPr>
          <w:rStyle w:val="13"/>
          <w:rFonts w:cstheme="minorBidi"/>
          <w:color w:val="000000"/>
          <w:sz w:val="28"/>
          <w:szCs w:val="28"/>
        </w:rPr>
        <w:t>апркля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 xml:space="preserve"> 202</w:t>
      </w:r>
      <w:r>
        <w:rPr>
          <w:rStyle w:val="13"/>
          <w:rFonts w:cstheme="minorBidi"/>
          <w:color w:val="000000"/>
          <w:sz w:val="28"/>
          <w:szCs w:val="28"/>
        </w:rPr>
        <w:t>1</w:t>
      </w:r>
      <w:r w:rsidRPr="00203A32">
        <w:rPr>
          <w:rStyle w:val="13"/>
          <w:rFonts w:cstheme="minorBidi"/>
          <w:color w:val="000000"/>
          <w:sz w:val="28"/>
          <w:szCs w:val="28"/>
        </w:rPr>
        <w:t xml:space="preserve"> г.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438"/>
          <w:tab w:val="left" w:leader="underscore" w:pos="2252"/>
          <w:tab w:val="left" w:leader="underscore" w:pos="2814"/>
        </w:tabs>
        <w:spacing w:before="0" w:line="276" w:lineRule="auto"/>
        <w:ind w:left="20"/>
        <w:jc w:val="left"/>
        <w:rPr>
          <w:sz w:val="28"/>
          <w:szCs w:val="28"/>
        </w:rPr>
      </w:pP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6999"/>
        </w:tabs>
        <w:spacing w:before="0" w:line="276" w:lineRule="auto"/>
        <w:ind w:left="20"/>
        <w:jc w:val="left"/>
        <w:rPr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Место проведения            </w:t>
      </w:r>
      <w:r>
        <w:rPr>
          <w:rStyle w:val="13"/>
          <w:rFonts w:cstheme="minorBidi"/>
          <w:color w:val="000000"/>
          <w:sz w:val="28"/>
          <w:szCs w:val="28"/>
        </w:rPr>
        <w:t>МБОУ «Гимназия № 11»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6994"/>
        </w:tabs>
        <w:spacing w:before="0" w:line="276" w:lineRule="auto"/>
        <w:ind w:left="20"/>
        <w:jc w:val="left"/>
        <w:rPr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Время проведения           13.00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6913"/>
        </w:tabs>
        <w:spacing w:before="0" w:line="276" w:lineRule="auto"/>
        <w:ind w:left="20"/>
        <w:jc w:val="left"/>
        <w:rPr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Председатель                    </w:t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Т.М.Миненкова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 xml:space="preserve"> 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6774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Секретарь                          С.В. </w:t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Купцова</w:t>
      </w:r>
      <w:proofErr w:type="spellEnd"/>
      <w:r w:rsidRPr="00203A32">
        <w:rPr>
          <w:rStyle w:val="13"/>
          <w:rFonts w:cstheme="minorBidi"/>
          <w:color w:val="000000"/>
          <w:sz w:val="28"/>
          <w:szCs w:val="28"/>
        </w:rPr>
        <w:t xml:space="preserve"> </w:t>
      </w:r>
    </w:p>
    <w:p w:rsidR="002431F2" w:rsidRPr="00203A32" w:rsidRDefault="002431F2" w:rsidP="002431F2">
      <w:pPr>
        <w:pStyle w:val="130"/>
        <w:shd w:val="clear" w:color="auto" w:fill="auto"/>
        <w:tabs>
          <w:tab w:val="left" w:leader="underscore" w:pos="6774"/>
        </w:tabs>
        <w:spacing w:before="0" w:line="276" w:lineRule="auto"/>
        <w:ind w:left="20"/>
        <w:jc w:val="left"/>
        <w:rPr>
          <w:sz w:val="28"/>
          <w:szCs w:val="28"/>
        </w:rPr>
      </w:pPr>
    </w:p>
    <w:p w:rsidR="002431F2" w:rsidRPr="00203A32" w:rsidRDefault="002431F2" w:rsidP="002431F2">
      <w:pPr>
        <w:pStyle w:val="240"/>
        <w:shd w:val="clear" w:color="auto" w:fill="auto"/>
        <w:spacing w:before="0" w:line="276" w:lineRule="auto"/>
        <w:ind w:left="20"/>
        <w:rPr>
          <w:rStyle w:val="24"/>
          <w:rFonts w:cstheme="minorBidi"/>
          <w:iCs/>
          <w:color w:val="000000"/>
          <w:sz w:val="28"/>
          <w:szCs w:val="28"/>
        </w:rPr>
      </w:pPr>
      <w:r w:rsidRPr="00203A32">
        <w:rPr>
          <w:rStyle w:val="241"/>
          <w:rFonts w:cstheme="minorBidi"/>
          <w:color w:val="000000"/>
          <w:sz w:val="28"/>
          <w:szCs w:val="28"/>
        </w:rPr>
        <w:t xml:space="preserve">Присутствовали: </w:t>
      </w:r>
      <w:r w:rsidRPr="00203A32">
        <w:rPr>
          <w:rStyle w:val="24"/>
          <w:rFonts w:cstheme="minorBidi"/>
          <w:i w:val="0"/>
          <w:iCs/>
          <w:color w:val="000000"/>
          <w:sz w:val="28"/>
          <w:szCs w:val="28"/>
        </w:rPr>
        <w:t xml:space="preserve">         учителя иностранных языков школ города </w:t>
      </w:r>
    </w:p>
    <w:p w:rsidR="002431F2" w:rsidRPr="00203A32" w:rsidRDefault="002431F2" w:rsidP="002431F2">
      <w:pPr>
        <w:pStyle w:val="240"/>
        <w:shd w:val="clear" w:color="auto" w:fill="auto"/>
        <w:spacing w:before="0" w:line="276" w:lineRule="auto"/>
        <w:ind w:left="20"/>
        <w:rPr>
          <w:sz w:val="28"/>
          <w:szCs w:val="28"/>
        </w:rPr>
      </w:pPr>
    </w:p>
    <w:p w:rsidR="002431F2" w:rsidRPr="00203A32" w:rsidRDefault="002431F2" w:rsidP="002431F2">
      <w:pPr>
        <w:pStyle w:val="130"/>
        <w:shd w:val="clear" w:color="auto" w:fill="auto"/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1"/>
          <w:rFonts w:cstheme="minorBidi"/>
          <w:color w:val="000000"/>
          <w:sz w:val="28"/>
          <w:szCs w:val="28"/>
        </w:rPr>
        <w:t>Т</w:t>
      </w:r>
      <w:r w:rsidRPr="00203A32">
        <w:rPr>
          <w:rStyle w:val="13"/>
          <w:rFonts w:cstheme="minorBidi"/>
          <w:color w:val="000000"/>
          <w:sz w:val="28"/>
          <w:szCs w:val="28"/>
        </w:rPr>
        <w:t xml:space="preserve">ема:              </w:t>
      </w:r>
      <w:proofErr w:type="gramStart"/>
      <w:r>
        <w:rPr>
          <w:rStyle w:val="13"/>
          <w:rFonts w:cstheme="minorBidi"/>
          <w:color w:val="000000"/>
          <w:sz w:val="28"/>
          <w:szCs w:val="28"/>
        </w:rPr>
        <w:t>Формировании</w:t>
      </w:r>
      <w:proofErr w:type="gramEnd"/>
      <w:r>
        <w:rPr>
          <w:rStyle w:val="13"/>
          <w:rFonts w:cstheme="minorBidi"/>
          <w:color w:val="000000"/>
          <w:sz w:val="28"/>
          <w:szCs w:val="28"/>
        </w:rPr>
        <w:t xml:space="preserve"> УУД в процессе изучения иностранного языка</w:t>
      </w:r>
    </w:p>
    <w:p w:rsidR="002431F2" w:rsidRPr="00203A32" w:rsidRDefault="002431F2" w:rsidP="002431F2">
      <w:pPr>
        <w:pStyle w:val="130"/>
        <w:shd w:val="clear" w:color="auto" w:fill="auto"/>
        <w:spacing w:before="0" w:line="276" w:lineRule="auto"/>
        <w:ind w:left="20"/>
        <w:jc w:val="left"/>
        <w:rPr>
          <w:sz w:val="28"/>
          <w:szCs w:val="28"/>
        </w:rPr>
      </w:pPr>
    </w:p>
    <w:p w:rsidR="002431F2" w:rsidRDefault="002431F2" w:rsidP="002431F2">
      <w:pPr>
        <w:shd w:val="clear" w:color="auto" w:fill="FFFFFF"/>
        <w:spacing w:after="0"/>
        <w:ind w:firstLine="708"/>
        <w:rPr>
          <w:rStyle w:val="241"/>
          <w:color w:val="000000"/>
          <w:sz w:val="28"/>
          <w:szCs w:val="28"/>
        </w:rPr>
      </w:pPr>
      <w:r w:rsidRPr="00203A32">
        <w:rPr>
          <w:rStyle w:val="241"/>
          <w:color w:val="000000"/>
          <w:sz w:val="28"/>
          <w:szCs w:val="28"/>
        </w:rPr>
        <w:t xml:space="preserve"> </w:t>
      </w:r>
      <w:r w:rsidRPr="00203A32">
        <w:rPr>
          <w:rStyle w:val="241"/>
          <w:b/>
          <w:color w:val="000000"/>
          <w:sz w:val="28"/>
          <w:szCs w:val="28"/>
        </w:rPr>
        <w:t>Слушали</w:t>
      </w:r>
      <w:r w:rsidRPr="00203A32">
        <w:rPr>
          <w:rStyle w:val="241"/>
          <w:color w:val="000000"/>
          <w:sz w:val="28"/>
          <w:szCs w:val="28"/>
        </w:rPr>
        <w:t xml:space="preserve">: </w:t>
      </w:r>
    </w:p>
    <w:p w:rsidR="00D77453" w:rsidRDefault="00D77453" w:rsidP="002431F2">
      <w:pPr>
        <w:shd w:val="clear" w:color="auto" w:fill="FFFFFF"/>
        <w:spacing w:after="0"/>
        <w:ind w:firstLine="708"/>
        <w:rPr>
          <w:rStyle w:val="241"/>
          <w:color w:val="000000"/>
          <w:sz w:val="28"/>
          <w:szCs w:val="28"/>
        </w:rPr>
      </w:pPr>
    </w:p>
    <w:p w:rsidR="002431F2" w:rsidRDefault="002431F2" w:rsidP="002431F2">
      <w:pPr>
        <w:shd w:val="clear" w:color="auto" w:fill="FFFFFF"/>
        <w:spacing w:after="0"/>
        <w:ind w:firstLine="708"/>
        <w:rPr>
          <w:rStyle w:val="241"/>
          <w:i w:val="0"/>
          <w:color w:val="000000"/>
          <w:sz w:val="28"/>
          <w:szCs w:val="28"/>
        </w:rPr>
      </w:pPr>
      <w:r>
        <w:rPr>
          <w:rStyle w:val="241"/>
          <w:i w:val="0"/>
          <w:color w:val="000000"/>
          <w:sz w:val="28"/>
          <w:szCs w:val="28"/>
        </w:rPr>
        <w:t xml:space="preserve">1.1. Вольных Ю.В., </w:t>
      </w:r>
      <w:proofErr w:type="gramStart"/>
      <w:r>
        <w:rPr>
          <w:rStyle w:val="241"/>
          <w:i w:val="0"/>
          <w:color w:val="000000"/>
          <w:sz w:val="28"/>
          <w:szCs w:val="28"/>
        </w:rPr>
        <w:t>которая</w:t>
      </w:r>
      <w:proofErr w:type="gramEnd"/>
      <w:r>
        <w:rPr>
          <w:rStyle w:val="241"/>
          <w:i w:val="0"/>
          <w:color w:val="000000"/>
          <w:sz w:val="28"/>
          <w:szCs w:val="28"/>
        </w:rPr>
        <w:t xml:space="preserve"> озн</w:t>
      </w:r>
      <w:r w:rsidR="00D77453">
        <w:rPr>
          <w:rStyle w:val="241"/>
          <w:i w:val="0"/>
          <w:color w:val="000000"/>
          <w:sz w:val="28"/>
          <w:szCs w:val="28"/>
        </w:rPr>
        <w:t xml:space="preserve">акомила с темой заседания ММО, </w:t>
      </w:r>
      <w:r>
        <w:rPr>
          <w:rStyle w:val="241"/>
          <w:i w:val="0"/>
          <w:color w:val="000000"/>
          <w:sz w:val="28"/>
          <w:szCs w:val="28"/>
        </w:rPr>
        <w:t>рассказала о</w:t>
      </w:r>
      <w:r w:rsidR="00D77453">
        <w:rPr>
          <w:rStyle w:val="241"/>
          <w:i w:val="0"/>
          <w:color w:val="000000"/>
          <w:sz w:val="28"/>
          <w:szCs w:val="28"/>
        </w:rPr>
        <w:t xml:space="preserve"> некоторых</w:t>
      </w:r>
      <w:r>
        <w:rPr>
          <w:rStyle w:val="241"/>
          <w:i w:val="0"/>
          <w:color w:val="000000"/>
          <w:sz w:val="28"/>
          <w:szCs w:val="28"/>
        </w:rPr>
        <w:t xml:space="preserve"> видах УУД и способах их формирования на уроках иностранного языка.</w:t>
      </w:r>
    </w:p>
    <w:p w:rsidR="002431F2" w:rsidRDefault="002431F2" w:rsidP="002431F2">
      <w:pPr>
        <w:shd w:val="clear" w:color="auto" w:fill="FFFFFF"/>
        <w:spacing w:after="0"/>
        <w:ind w:firstLine="708"/>
        <w:rPr>
          <w:rStyle w:val="241"/>
          <w:i w:val="0"/>
          <w:color w:val="000000"/>
          <w:sz w:val="28"/>
          <w:szCs w:val="28"/>
        </w:rPr>
      </w:pPr>
      <w:r>
        <w:rPr>
          <w:rStyle w:val="241"/>
          <w:i w:val="0"/>
          <w:color w:val="000000"/>
          <w:sz w:val="28"/>
          <w:szCs w:val="28"/>
        </w:rPr>
        <w:t xml:space="preserve">1.2. </w:t>
      </w:r>
      <w:proofErr w:type="spellStart"/>
      <w:r>
        <w:rPr>
          <w:rStyle w:val="241"/>
          <w:i w:val="0"/>
          <w:color w:val="000000"/>
          <w:sz w:val="28"/>
          <w:szCs w:val="28"/>
        </w:rPr>
        <w:t>Голубцову</w:t>
      </w:r>
      <w:proofErr w:type="spellEnd"/>
      <w:r>
        <w:rPr>
          <w:rStyle w:val="241"/>
          <w:i w:val="0"/>
          <w:color w:val="000000"/>
          <w:sz w:val="28"/>
          <w:szCs w:val="28"/>
        </w:rPr>
        <w:t xml:space="preserve"> И.Д, </w:t>
      </w:r>
      <w:proofErr w:type="gramStart"/>
      <w:r w:rsidR="00D77453">
        <w:rPr>
          <w:rStyle w:val="241"/>
          <w:i w:val="0"/>
          <w:color w:val="000000"/>
          <w:sz w:val="28"/>
          <w:szCs w:val="28"/>
        </w:rPr>
        <w:t>которая</w:t>
      </w:r>
      <w:proofErr w:type="gramEnd"/>
      <w:r w:rsidR="00D77453">
        <w:rPr>
          <w:rStyle w:val="241"/>
          <w:i w:val="0"/>
          <w:color w:val="000000"/>
          <w:sz w:val="28"/>
          <w:szCs w:val="28"/>
        </w:rPr>
        <w:t xml:space="preserve"> рассказала об остальных видах УУД, способах их формирования на уроках. Также коллегам был продемонстрирован видеофрагмент урока, иллюстрирующий способы формирования УУД.</w:t>
      </w:r>
    </w:p>
    <w:p w:rsidR="00D77453" w:rsidRDefault="00D77453" w:rsidP="002431F2">
      <w:pPr>
        <w:shd w:val="clear" w:color="auto" w:fill="FFFFFF"/>
        <w:spacing w:after="0"/>
        <w:ind w:firstLine="708"/>
        <w:rPr>
          <w:rStyle w:val="241"/>
          <w:i w:val="0"/>
          <w:color w:val="000000"/>
          <w:sz w:val="28"/>
          <w:szCs w:val="28"/>
        </w:rPr>
      </w:pPr>
      <w:r>
        <w:rPr>
          <w:rStyle w:val="241"/>
          <w:i w:val="0"/>
          <w:color w:val="000000"/>
          <w:sz w:val="28"/>
          <w:szCs w:val="28"/>
        </w:rPr>
        <w:t xml:space="preserve">1.3. </w:t>
      </w:r>
      <w:proofErr w:type="spellStart"/>
      <w:r>
        <w:rPr>
          <w:rStyle w:val="241"/>
          <w:i w:val="0"/>
          <w:color w:val="000000"/>
          <w:sz w:val="28"/>
          <w:szCs w:val="28"/>
        </w:rPr>
        <w:t>Проказову</w:t>
      </w:r>
      <w:proofErr w:type="spellEnd"/>
      <w:r>
        <w:rPr>
          <w:rStyle w:val="241"/>
          <w:i w:val="0"/>
          <w:color w:val="000000"/>
          <w:sz w:val="28"/>
          <w:szCs w:val="28"/>
        </w:rPr>
        <w:t xml:space="preserve"> Н.С., </w:t>
      </w:r>
      <w:proofErr w:type="gramStart"/>
      <w:r>
        <w:rPr>
          <w:rStyle w:val="241"/>
          <w:i w:val="0"/>
          <w:color w:val="000000"/>
          <w:sz w:val="28"/>
          <w:szCs w:val="28"/>
        </w:rPr>
        <w:t>которая</w:t>
      </w:r>
      <w:proofErr w:type="gramEnd"/>
      <w:r>
        <w:rPr>
          <w:rStyle w:val="241"/>
          <w:i w:val="0"/>
          <w:color w:val="000000"/>
          <w:sz w:val="28"/>
          <w:szCs w:val="28"/>
        </w:rPr>
        <w:t xml:space="preserve"> продемонстрировала и прокомментировала видеофрагмент урока второго иностранного языка с элементами формирования УУД.</w:t>
      </w:r>
    </w:p>
    <w:p w:rsidR="00D77453" w:rsidRPr="002431F2" w:rsidRDefault="00D77453" w:rsidP="002431F2">
      <w:pPr>
        <w:shd w:val="clear" w:color="auto" w:fill="FFFFFF"/>
        <w:spacing w:after="0"/>
        <w:ind w:firstLine="708"/>
        <w:rPr>
          <w:rStyle w:val="241"/>
          <w:i w:val="0"/>
          <w:color w:val="000000"/>
          <w:sz w:val="28"/>
          <w:szCs w:val="28"/>
        </w:rPr>
      </w:pPr>
      <w:r>
        <w:rPr>
          <w:rStyle w:val="241"/>
          <w:i w:val="0"/>
          <w:color w:val="000000"/>
          <w:sz w:val="28"/>
          <w:szCs w:val="28"/>
        </w:rPr>
        <w:t xml:space="preserve">2.1. </w:t>
      </w:r>
      <w:proofErr w:type="spellStart"/>
      <w:r>
        <w:rPr>
          <w:rStyle w:val="241"/>
          <w:i w:val="0"/>
          <w:color w:val="000000"/>
          <w:sz w:val="28"/>
          <w:szCs w:val="28"/>
        </w:rPr>
        <w:t>Миненков</w:t>
      </w:r>
      <w:proofErr w:type="spellEnd"/>
      <w:r>
        <w:rPr>
          <w:rStyle w:val="241"/>
          <w:i w:val="0"/>
          <w:color w:val="000000"/>
          <w:sz w:val="28"/>
          <w:szCs w:val="28"/>
        </w:rPr>
        <w:t xml:space="preserve"> Т.М., </w:t>
      </w:r>
      <w:proofErr w:type="gramStart"/>
      <w:r>
        <w:rPr>
          <w:rStyle w:val="241"/>
          <w:i w:val="0"/>
          <w:color w:val="000000"/>
          <w:sz w:val="28"/>
          <w:szCs w:val="28"/>
        </w:rPr>
        <w:t>которая</w:t>
      </w:r>
      <w:proofErr w:type="gramEnd"/>
      <w:r>
        <w:rPr>
          <w:rStyle w:val="241"/>
          <w:i w:val="0"/>
          <w:color w:val="000000"/>
          <w:sz w:val="28"/>
          <w:szCs w:val="28"/>
        </w:rPr>
        <w:t xml:space="preserve"> дала анализ проведения муниципального этапа </w:t>
      </w:r>
      <w:proofErr w:type="spellStart"/>
      <w:r>
        <w:rPr>
          <w:rStyle w:val="241"/>
          <w:i w:val="0"/>
          <w:color w:val="000000"/>
          <w:sz w:val="28"/>
          <w:szCs w:val="28"/>
        </w:rPr>
        <w:t>ВсОШ</w:t>
      </w:r>
      <w:proofErr w:type="spellEnd"/>
      <w:r>
        <w:rPr>
          <w:rStyle w:val="241"/>
          <w:i w:val="0"/>
          <w:color w:val="000000"/>
          <w:sz w:val="28"/>
          <w:szCs w:val="28"/>
        </w:rPr>
        <w:t xml:space="preserve"> по иностранным языкам и результатам проведения конкурса «Интеллектуал». Были указаны типичные ошибки при выполнении и оформлении работ.</w:t>
      </w:r>
    </w:p>
    <w:p w:rsidR="00E70E3E" w:rsidRDefault="00E70E3E"/>
    <w:p w:rsidR="00D77453" w:rsidRDefault="00D77453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</w:t>
      </w:r>
      <w:r w:rsidRPr="00D77453">
        <w:rPr>
          <w:rFonts w:ascii="Times New Roman" w:hAnsi="Times New Roman"/>
          <w:b/>
          <w:i/>
          <w:sz w:val="24"/>
          <w:szCs w:val="24"/>
        </w:rPr>
        <w:t>Решили:</w:t>
      </w:r>
    </w:p>
    <w:p w:rsidR="00D77453" w:rsidRDefault="00D77453" w:rsidP="00D77453">
      <w:pPr>
        <w:pStyle w:val="180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1.    Принять к сведению информацию, озвученную на заседании.</w:t>
      </w:r>
    </w:p>
    <w:p w:rsidR="00D77453" w:rsidRDefault="00D77453" w:rsidP="00D77453">
      <w:pPr>
        <w:pStyle w:val="180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  <w:r>
        <w:rPr>
          <w:sz w:val="28"/>
          <w:szCs w:val="28"/>
        </w:rPr>
        <w:t>2.    Обратить особое внимание на качество выполнения работ.</w:t>
      </w:r>
    </w:p>
    <w:p w:rsidR="00D77453" w:rsidRDefault="00D77453" w:rsidP="00D77453">
      <w:pPr>
        <w:pStyle w:val="180"/>
        <w:shd w:val="clear" w:color="auto" w:fill="auto"/>
        <w:spacing w:after="0" w:line="276" w:lineRule="auto"/>
        <w:ind w:left="720" w:firstLine="0"/>
        <w:rPr>
          <w:sz w:val="28"/>
          <w:szCs w:val="28"/>
        </w:rPr>
      </w:pPr>
    </w:p>
    <w:p w:rsidR="00D77453" w:rsidRDefault="00D77453" w:rsidP="00D77453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 xml:space="preserve">Председатель </w:t>
      </w:r>
      <w:r w:rsidRPr="00203A32">
        <w:rPr>
          <w:rStyle w:val="13"/>
          <w:rFonts w:cstheme="minorBidi"/>
          <w:color w:val="000000"/>
          <w:sz w:val="28"/>
          <w:szCs w:val="28"/>
        </w:rPr>
        <w:tab/>
      </w:r>
      <w:proofErr w:type="spellStart"/>
      <w:r>
        <w:rPr>
          <w:rStyle w:val="13"/>
          <w:rFonts w:cstheme="minorBidi"/>
          <w:color w:val="000000"/>
          <w:sz w:val="28"/>
          <w:szCs w:val="28"/>
        </w:rPr>
        <w:t>Т.М.Миненкова</w:t>
      </w:r>
      <w:proofErr w:type="spellEnd"/>
    </w:p>
    <w:p w:rsidR="00D77453" w:rsidRPr="00203A32" w:rsidRDefault="00D77453" w:rsidP="00D77453">
      <w:pPr>
        <w:pStyle w:val="130"/>
        <w:shd w:val="clear" w:color="auto" w:fill="auto"/>
        <w:tabs>
          <w:tab w:val="left" w:pos="4273"/>
        </w:tabs>
        <w:spacing w:before="0" w:line="276" w:lineRule="auto"/>
        <w:ind w:left="20"/>
        <w:jc w:val="left"/>
        <w:rPr>
          <w:sz w:val="28"/>
          <w:szCs w:val="28"/>
        </w:rPr>
      </w:pPr>
    </w:p>
    <w:p w:rsidR="00D77453" w:rsidRPr="00203A32" w:rsidRDefault="00D77453" w:rsidP="00D77453">
      <w:pPr>
        <w:pStyle w:val="130"/>
        <w:shd w:val="clear" w:color="auto" w:fill="auto"/>
        <w:tabs>
          <w:tab w:val="left" w:pos="2137"/>
          <w:tab w:val="left" w:pos="4263"/>
        </w:tabs>
        <w:spacing w:before="0" w:line="276" w:lineRule="auto"/>
        <w:jc w:val="left"/>
        <w:rPr>
          <w:rStyle w:val="13"/>
          <w:rFonts w:cstheme="minorBidi"/>
          <w:color w:val="000000"/>
          <w:sz w:val="28"/>
          <w:szCs w:val="28"/>
        </w:rPr>
      </w:pPr>
      <w:r w:rsidRPr="00203A32">
        <w:rPr>
          <w:rStyle w:val="13"/>
          <w:rFonts w:cstheme="minorBidi"/>
          <w:color w:val="000000"/>
          <w:sz w:val="28"/>
          <w:szCs w:val="28"/>
        </w:rPr>
        <w:t>Секретарь</w:t>
      </w:r>
      <w:r w:rsidRPr="00203A32">
        <w:rPr>
          <w:rStyle w:val="13"/>
          <w:rFonts w:cstheme="minorBidi"/>
          <w:color w:val="000000"/>
          <w:sz w:val="28"/>
          <w:szCs w:val="28"/>
        </w:rPr>
        <w:tab/>
      </w:r>
      <w:r w:rsidRPr="00203A32">
        <w:rPr>
          <w:rStyle w:val="13"/>
          <w:rFonts w:cstheme="minorBidi"/>
          <w:color w:val="000000"/>
          <w:sz w:val="28"/>
          <w:szCs w:val="28"/>
        </w:rPr>
        <w:tab/>
      </w:r>
      <w:proofErr w:type="spellStart"/>
      <w:r w:rsidRPr="00203A32">
        <w:rPr>
          <w:rStyle w:val="13"/>
          <w:rFonts w:cstheme="minorBidi"/>
          <w:color w:val="000000"/>
          <w:sz w:val="28"/>
          <w:szCs w:val="28"/>
        </w:rPr>
        <w:t>С.В.Купцова</w:t>
      </w:r>
      <w:proofErr w:type="spellEnd"/>
    </w:p>
    <w:p w:rsidR="00D77453" w:rsidRDefault="00D77453" w:rsidP="00D77453">
      <w:pPr>
        <w:pStyle w:val="180"/>
        <w:shd w:val="clear" w:color="auto" w:fill="auto"/>
        <w:spacing w:after="0" w:line="276" w:lineRule="auto"/>
        <w:ind w:firstLine="0"/>
        <w:rPr>
          <w:sz w:val="28"/>
          <w:szCs w:val="28"/>
        </w:rPr>
      </w:pPr>
    </w:p>
    <w:p w:rsidR="00D77453" w:rsidRPr="00D77453" w:rsidRDefault="00D77453">
      <w:pPr>
        <w:rPr>
          <w:rFonts w:ascii="Times New Roman" w:hAnsi="Times New Roman"/>
          <w:sz w:val="24"/>
          <w:szCs w:val="24"/>
        </w:rPr>
      </w:pPr>
    </w:p>
    <w:sectPr w:rsidR="00D77453" w:rsidRPr="00D77453" w:rsidSect="00D7745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31F2"/>
    <w:rsid w:val="002431F2"/>
    <w:rsid w:val="00D77453"/>
    <w:rsid w:val="00E70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1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link w:val="120"/>
    <w:uiPriority w:val="99"/>
    <w:locked/>
    <w:rsid w:val="002431F2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2431F2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  <w:b/>
      <w:sz w:val="27"/>
    </w:rPr>
  </w:style>
  <w:style w:type="character" w:customStyle="1" w:styleId="13">
    <w:name w:val="Основной текст (13)_"/>
    <w:link w:val="130"/>
    <w:uiPriority w:val="99"/>
    <w:locked/>
    <w:rsid w:val="002431F2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2431F2"/>
    <w:pPr>
      <w:widowControl w:val="0"/>
      <w:shd w:val="clear" w:color="auto" w:fill="FFFFFF"/>
      <w:spacing w:before="60" w:after="0" w:line="638" w:lineRule="exact"/>
      <w:jc w:val="center"/>
    </w:pPr>
    <w:rPr>
      <w:rFonts w:ascii="Times New Roman" w:eastAsiaTheme="minorHAnsi" w:hAnsi="Times New Roman"/>
      <w:sz w:val="27"/>
    </w:rPr>
  </w:style>
  <w:style w:type="character" w:customStyle="1" w:styleId="24">
    <w:name w:val="Основной текст (24)_"/>
    <w:link w:val="240"/>
    <w:uiPriority w:val="99"/>
    <w:locked/>
    <w:rsid w:val="002431F2"/>
    <w:rPr>
      <w:rFonts w:ascii="Times New Roman" w:hAnsi="Times New Roman" w:cs="Times New Roman"/>
      <w:i/>
      <w:sz w:val="27"/>
      <w:shd w:val="clear" w:color="auto" w:fill="FFFFFF"/>
    </w:rPr>
  </w:style>
  <w:style w:type="paragraph" w:customStyle="1" w:styleId="240">
    <w:name w:val="Основной текст (24)"/>
    <w:basedOn w:val="a"/>
    <w:link w:val="24"/>
    <w:uiPriority w:val="99"/>
    <w:rsid w:val="002431F2"/>
    <w:pPr>
      <w:widowControl w:val="0"/>
      <w:shd w:val="clear" w:color="auto" w:fill="FFFFFF"/>
      <w:spacing w:before="180" w:after="0" w:line="322" w:lineRule="exact"/>
    </w:pPr>
    <w:rPr>
      <w:rFonts w:ascii="Times New Roman" w:eastAsiaTheme="minorHAnsi" w:hAnsi="Times New Roman"/>
      <w:i/>
      <w:sz w:val="27"/>
    </w:rPr>
  </w:style>
  <w:style w:type="character" w:customStyle="1" w:styleId="241">
    <w:name w:val="Основной текст (24) + Не курсив"/>
    <w:uiPriority w:val="99"/>
    <w:rsid w:val="002431F2"/>
    <w:rPr>
      <w:rFonts w:ascii="Times New Roman" w:hAnsi="Times New Roman" w:cs="Times New Roman" w:hint="default"/>
      <w:i/>
      <w:iCs w:val="0"/>
      <w:sz w:val="27"/>
      <w:shd w:val="clear" w:color="auto" w:fill="FFFFFF"/>
    </w:rPr>
  </w:style>
  <w:style w:type="character" w:customStyle="1" w:styleId="131">
    <w:name w:val="Основной текст (13) + Курсив"/>
    <w:uiPriority w:val="99"/>
    <w:rsid w:val="002431F2"/>
    <w:rPr>
      <w:rFonts w:ascii="Times New Roman" w:hAnsi="Times New Roman" w:cs="Times New Roman" w:hint="default"/>
      <w:i/>
      <w:iCs w:val="0"/>
      <w:sz w:val="27"/>
      <w:shd w:val="clear" w:color="auto" w:fill="FFFFFF"/>
    </w:rPr>
  </w:style>
  <w:style w:type="character" w:customStyle="1" w:styleId="18">
    <w:name w:val="Основной текст (18)_"/>
    <w:link w:val="180"/>
    <w:uiPriority w:val="99"/>
    <w:locked/>
    <w:rsid w:val="00D77453"/>
    <w:rPr>
      <w:rFonts w:ascii="Times New Roman" w:hAnsi="Times New Roman" w:cs="Times New Roman"/>
      <w:sz w:val="27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D77453"/>
    <w:pPr>
      <w:widowControl w:val="0"/>
      <w:shd w:val="clear" w:color="auto" w:fill="FFFFFF"/>
      <w:spacing w:after="180" w:line="322" w:lineRule="exact"/>
      <w:ind w:firstLine="700"/>
      <w:jc w:val="both"/>
    </w:pPr>
    <w:rPr>
      <w:rFonts w:ascii="Times New Roman" w:eastAsiaTheme="minorHAnsi" w:hAnsi="Times New Roman"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Серго</dc:creator>
  <cp:lastModifiedBy>Серго</cp:lastModifiedBy>
  <cp:revision>2</cp:revision>
  <dcterms:created xsi:type="dcterms:W3CDTF">2021-07-12T05:36:00Z</dcterms:created>
  <dcterms:modified xsi:type="dcterms:W3CDTF">2021-07-12T05:57:00Z</dcterms:modified>
</cp:coreProperties>
</file>